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8BEA7" w14:textId="77777777" w:rsidR="00B26C89" w:rsidRDefault="00D8746C" w:rsidP="00B26C89">
      <w:pPr>
        <w:jc w:val="center"/>
      </w:pPr>
      <w:r>
        <w:t>OBRAZLOŽENJE</w:t>
      </w:r>
    </w:p>
    <w:p w14:paraId="4FA6FFD5" w14:textId="77777777" w:rsidR="00B26C89" w:rsidRDefault="00B26C89" w:rsidP="00B26C89">
      <w:pPr>
        <w:ind w:left="4860"/>
      </w:pPr>
    </w:p>
    <w:p w14:paraId="54B16F2F" w14:textId="77777777" w:rsidR="00B26C89" w:rsidRDefault="00B26C89" w:rsidP="00B26C89">
      <w:pPr>
        <w:jc w:val="center"/>
        <w:rPr>
          <w:b/>
          <w:highlight w:val="yellow"/>
        </w:rPr>
      </w:pPr>
    </w:p>
    <w:p w14:paraId="360351FD" w14:textId="77777777" w:rsidR="00B26C89" w:rsidRDefault="00D8746C" w:rsidP="00B26C89">
      <w:pPr>
        <w:numPr>
          <w:ilvl w:val="0"/>
          <w:numId w:val="1"/>
        </w:numPr>
        <w:rPr>
          <w:b/>
        </w:rPr>
      </w:pPr>
      <w:r>
        <w:rPr>
          <w:b/>
        </w:rPr>
        <w:t xml:space="preserve">Zakonska osnova  </w:t>
      </w:r>
    </w:p>
    <w:p w14:paraId="718729BB" w14:textId="2CD89282" w:rsidR="00B26C89" w:rsidRDefault="00D8746C" w:rsidP="006D71D6">
      <w:pPr>
        <w:jc w:val="both"/>
      </w:pPr>
      <w:r>
        <w:t xml:space="preserve"> </w:t>
      </w:r>
    </w:p>
    <w:p w14:paraId="3D49B25E" w14:textId="2D023D2A" w:rsidR="006D71D6" w:rsidRPr="0061490A" w:rsidRDefault="00D8746C" w:rsidP="006D71D6">
      <w:pPr>
        <w:ind w:firstLine="720"/>
        <w:jc w:val="both"/>
        <w:rPr>
          <w:lang w:bidi="hr-HR"/>
        </w:rPr>
      </w:pPr>
      <w:r>
        <w:t>Pravna osnova za donošenje ovog Plana sadržana je u članku</w:t>
      </w:r>
      <w:r w:rsidR="00730B2F">
        <w:t xml:space="preserve"> 14. </w:t>
      </w:r>
      <w:r>
        <w:t>stavku</w:t>
      </w:r>
      <w:r w:rsidR="0071141A">
        <w:t xml:space="preserve"> 1. </w:t>
      </w:r>
      <w:r w:rsidR="00730B2F">
        <w:t xml:space="preserve">Zakona o predškolskom odgoju i obrazovanju </w:t>
      </w:r>
      <w:r>
        <w:t xml:space="preserve">kojim je propisano </w:t>
      </w:r>
      <w:r w:rsidR="00730B2F">
        <w:t>da predstavničko tijelo jedinice lokalne samouprave donosi plan mreže dječjih vrtića na svom području</w:t>
      </w:r>
      <w:r>
        <w:t xml:space="preserve">, </w:t>
      </w:r>
      <w:r w:rsidRPr="0061490A">
        <w:rPr>
          <w:lang w:bidi="hr-HR"/>
        </w:rPr>
        <w:t xml:space="preserve">te odredbi članka 40. Statuta Grada Koprivnica prema kojem Gradsko vijeće donosi </w:t>
      </w:r>
      <w:r w:rsidR="009F2E13">
        <w:rPr>
          <w:lang w:bidi="hr-HR"/>
        </w:rPr>
        <w:t>o</w:t>
      </w:r>
      <w:r w:rsidRPr="0061490A">
        <w:rPr>
          <w:lang w:bidi="hr-HR"/>
        </w:rPr>
        <w:t xml:space="preserve">dluke i druge opće akte kojima se uređuju pitanja iz samoupravnog djelokruga Grada Koprivnice. </w:t>
      </w:r>
    </w:p>
    <w:p w14:paraId="11758428" w14:textId="4F4CA65A" w:rsidR="00B26C89" w:rsidRDefault="00B26C89" w:rsidP="00B26C89">
      <w:pPr>
        <w:ind w:left="284"/>
        <w:jc w:val="both"/>
        <w:rPr>
          <w:color w:val="FF0000"/>
        </w:rPr>
      </w:pPr>
    </w:p>
    <w:p w14:paraId="645BB3B8" w14:textId="77777777" w:rsidR="00B26C89" w:rsidRDefault="00D8746C" w:rsidP="00B26C89">
      <w:pPr>
        <w:ind w:left="284"/>
        <w:jc w:val="both"/>
        <w:rPr>
          <w:b/>
          <w:bCs/>
        </w:rPr>
      </w:pPr>
      <w:r>
        <w:rPr>
          <w:b/>
          <w:bCs/>
        </w:rPr>
        <w:t>II. Ocjena stanja i osnovna pitanja koja se uređuju aktom i objašnjenje pojedinih odredbi</w:t>
      </w:r>
    </w:p>
    <w:p w14:paraId="052D1070" w14:textId="2FD7EAB0" w:rsidR="006D71D6" w:rsidRPr="0053674B" w:rsidRDefault="006D71D6" w:rsidP="006D71D6">
      <w:pPr>
        <w:jc w:val="both"/>
      </w:pPr>
    </w:p>
    <w:p w14:paraId="206A1BE1" w14:textId="17ED50E6" w:rsidR="00BF007E" w:rsidRPr="0061490A" w:rsidRDefault="00D8746C" w:rsidP="00BF007E">
      <w:pPr>
        <w:ind w:firstLine="720"/>
        <w:jc w:val="both"/>
        <w:rPr>
          <w:lang w:bidi="hr-HR"/>
        </w:rPr>
      </w:pPr>
      <w:r w:rsidRPr="0061490A">
        <w:rPr>
          <w:lang w:bidi="hr-HR"/>
        </w:rPr>
        <w:t xml:space="preserve">Odlukom o </w:t>
      </w:r>
      <w:r>
        <w:rPr>
          <w:lang w:bidi="hr-HR"/>
        </w:rPr>
        <w:t xml:space="preserve">izmjeni </w:t>
      </w:r>
      <w:r w:rsidR="009F2E13">
        <w:rPr>
          <w:lang w:bidi="hr-HR"/>
        </w:rPr>
        <w:t>O</w:t>
      </w:r>
      <w:r>
        <w:rPr>
          <w:lang w:bidi="hr-HR"/>
        </w:rPr>
        <w:t xml:space="preserve">dluke o </w:t>
      </w:r>
      <w:r w:rsidRPr="0061490A">
        <w:rPr>
          <w:lang w:bidi="hr-HR"/>
        </w:rPr>
        <w:t xml:space="preserve">podjeli Dječjeg vrtića „Tratinčica“ Koprivnica </w:t>
      </w:r>
      <w:r>
        <w:rPr>
          <w:lang w:bidi="hr-HR"/>
        </w:rPr>
        <w:t xml:space="preserve">objekt „Ivančica“, Ulica Ante Starčevića 41 A, Koprivnica, izdvojen je iz </w:t>
      </w:r>
      <w:r w:rsidRPr="0061490A">
        <w:rPr>
          <w:lang w:bidi="hr-HR"/>
        </w:rPr>
        <w:t>Dječje</w:t>
      </w:r>
      <w:r>
        <w:rPr>
          <w:lang w:bidi="hr-HR"/>
        </w:rPr>
        <w:t>g</w:t>
      </w:r>
      <w:r w:rsidRPr="0061490A">
        <w:rPr>
          <w:lang w:bidi="hr-HR"/>
        </w:rPr>
        <w:t xml:space="preserve"> vrtić</w:t>
      </w:r>
      <w:r>
        <w:rPr>
          <w:lang w:bidi="hr-HR"/>
        </w:rPr>
        <w:t>a</w:t>
      </w:r>
      <w:r w:rsidRPr="0061490A">
        <w:rPr>
          <w:lang w:bidi="hr-HR"/>
        </w:rPr>
        <w:t xml:space="preserve"> „Medenjak“ Koprivnica</w:t>
      </w:r>
      <w:r>
        <w:rPr>
          <w:lang w:bidi="hr-HR"/>
        </w:rPr>
        <w:t xml:space="preserve"> zbog </w:t>
      </w:r>
      <w:r w:rsidRPr="0061490A">
        <w:rPr>
          <w:lang w:bidi="hr-HR"/>
        </w:rPr>
        <w:t>bolje funkcionalnosti i smanjenja troškova distribucije obroka i održavanja okoliša i objekta</w:t>
      </w:r>
      <w:r>
        <w:rPr>
          <w:lang w:bidi="hr-HR"/>
        </w:rPr>
        <w:t xml:space="preserve">. </w:t>
      </w:r>
    </w:p>
    <w:p w14:paraId="5F248B15" w14:textId="1C0FD408" w:rsidR="00B26C89" w:rsidRPr="0071141A" w:rsidRDefault="00D8746C" w:rsidP="00BF007E">
      <w:pPr>
        <w:ind w:firstLine="720"/>
        <w:jc w:val="both"/>
        <w:rPr>
          <w:bCs/>
        </w:rPr>
      </w:pPr>
      <w:r w:rsidRPr="0071141A">
        <w:rPr>
          <w:bCs/>
        </w:rPr>
        <w:t xml:space="preserve">Člankom </w:t>
      </w:r>
      <w:r w:rsidR="00515E45">
        <w:rPr>
          <w:bCs/>
        </w:rPr>
        <w:t>1</w:t>
      </w:r>
      <w:r w:rsidRPr="0071141A">
        <w:rPr>
          <w:bCs/>
        </w:rPr>
        <w:t xml:space="preserve">. navedeni su nazivi i sjedišta dječjih vrtića na području Grada Koprivnice sa svim njihovim objektima, čiji je osnivač Grad </w:t>
      </w:r>
      <w:r w:rsidR="00515E45">
        <w:rPr>
          <w:bCs/>
        </w:rPr>
        <w:t>Koprivnica</w:t>
      </w:r>
      <w:r w:rsidRPr="0071141A">
        <w:rPr>
          <w:bCs/>
        </w:rPr>
        <w:t xml:space="preserve">. </w:t>
      </w:r>
    </w:p>
    <w:p w14:paraId="69C9AFC3" w14:textId="07F568C4" w:rsidR="00B26C89" w:rsidRDefault="00D8746C" w:rsidP="00B26C89">
      <w:pPr>
        <w:ind w:left="284" w:firstLine="436"/>
        <w:jc w:val="both"/>
      </w:pPr>
      <w:r>
        <w:t xml:space="preserve">Člankom </w:t>
      </w:r>
      <w:r w:rsidR="00515E45">
        <w:t>2</w:t>
      </w:r>
      <w:r>
        <w:t>. navedeno je kome se navedeni Plan dostavlja i radi čega.</w:t>
      </w:r>
    </w:p>
    <w:p w14:paraId="7968AED1" w14:textId="36C869B7" w:rsidR="00B26C89" w:rsidRDefault="00D8746C" w:rsidP="00B26C89">
      <w:pPr>
        <w:ind w:left="284" w:firstLine="436"/>
        <w:jc w:val="both"/>
        <w:rPr>
          <w:bCs/>
        </w:rPr>
      </w:pPr>
      <w:r>
        <w:rPr>
          <w:bCs/>
        </w:rPr>
        <w:t xml:space="preserve">Člankom </w:t>
      </w:r>
      <w:r w:rsidR="00515E45">
        <w:rPr>
          <w:bCs/>
        </w:rPr>
        <w:t>3</w:t>
      </w:r>
      <w:r>
        <w:rPr>
          <w:bCs/>
        </w:rPr>
        <w:t>. definiran je datum stupanja na snagu Plana i njegova objava.</w:t>
      </w:r>
    </w:p>
    <w:p w14:paraId="4007861B" w14:textId="77777777" w:rsidR="00B26C89" w:rsidRDefault="00B26C89" w:rsidP="00B26C89">
      <w:pPr>
        <w:ind w:left="284" w:firstLine="436"/>
        <w:rPr>
          <w:color w:val="FF0000"/>
        </w:rPr>
      </w:pPr>
    </w:p>
    <w:p w14:paraId="7BB08F26" w14:textId="77777777" w:rsidR="00B26C89" w:rsidRDefault="00D8746C" w:rsidP="00B26C89">
      <w:pPr>
        <w:ind w:left="284"/>
        <w:jc w:val="both"/>
        <w:rPr>
          <w:b/>
        </w:rPr>
      </w:pPr>
      <w:r>
        <w:rPr>
          <w:b/>
          <w:bCs/>
        </w:rPr>
        <w:t>III. Potrebna sredstva za provedbu akta</w:t>
      </w:r>
    </w:p>
    <w:p w14:paraId="3F70A0BD" w14:textId="5E874DE1" w:rsidR="00B26C89" w:rsidRDefault="00D8746C" w:rsidP="00BF007E">
      <w:pPr>
        <w:ind w:left="284" w:firstLine="283"/>
        <w:jc w:val="both"/>
      </w:pPr>
      <w:r>
        <w:t>Za donošenje ovog Plana nije potrebno osigurati sredstva u proračunu Grada Koprivnice.</w:t>
      </w:r>
    </w:p>
    <w:p w14:paraId="30438683" w14:textId="77777777" w:rsidR="00BF007E" w:rsidRDefault="00BF007E" w:rsidP="00BF007E">
      <w:pPr>
        <w:ind w:left="284" w:firstLine="283"/>
        <w:jc w:val="both"/>
      </w:pPr>
    </w:p>
    <w:p w14:paraId="2BA83255" w14:textId="77777777" w:rsidR="00CB153E" w:rsidRDefault="00CB153E" w:rsidP="00B26C89">
      <w:pPr>
        <w:autoSpaceDE w:val="0"/>
        <w:autoSpaceDN w:val="0"/>
        <w:adjustRightInd w:val="0"/>
        <w:ind w:left="284" w:firstLine="283"/>
        <w:jc w:val="both"/>
      </w:pPr>
    </w:p>
    <w:p w14:paraId="39EE5DD3" w14:textId="6B0737C5" w:rsidR="00CB153E" w:rsidRPr="0061490A" w:rsidRDefault="00D8746C" w:rsidP="00CB153E">
      <w:pPr>
        <w:ind w:firstLine="720"/>
        <w:jc w:val="both"/>
        <w:rPr>
          <w:lang w:bidi="hr-HR"/>
        </w:rPr>
      </w:pPr>
      <w:r w:rsidRPr="0061490A">
        <w:rPr>
          <w:lang w:bidi="hr-HR"/>
        </w:rPr>
        <w:t xml:space="preserve">Slijedom svega navedenog, predlaže se Gradskom vijeću Grada Koprivnice donošenje </w:t>
      </w:r>
      <w:r w:rsidR="00182803">
        <w:rPr>
          <w:lang w:bidi="hr-HR"/>
        </w:rPr>
        <w:t>Plana</w:t>
      </w:r>
      <w:r w:rsidRPr="0061490A">
        <w:rPr>
          <w:lang w:bidi="hr-HR"/>
        </w:rPr>
        <w:t xml:space="preserve"> o izmjeni </w:t>
      </w:r>
      <w:r w:rsidR="00182803">
        <w:rPr>
          <w:lang w:bidi="hr-HR"/>
        </w:rPr>
        <w:t>Plana mreže dječjih vrtića na području Grada Koprivnice</w:t>
      </w:r>
      <w:r w:rsidRPr="0061490A">
        <w:rPr>
          <w:lang w:bidi="hr-HR"/>
        </w:rPr>
        <w:t xml:space="preserve">. </w:t>
      </w:r>
    </w:p>
    <w:p w14:paraId="37C4EF9F" w14:textId="77777777" w:rsidR="00CB153E" w:rsidRDefault="00CB153E" w:rsidP="00B26C89">
      <w:pPr>
        <w:autoSpaceDE w:val="0"/>
        <w:autoSpaceDN w:val="0"/>
        <w:adjustRightInd w:val="0"/>
        <w:ind w:left="284" w:firstLine="283"/>
        <w:jc w:val="both"/>
      </w:pPr>
    </w:p>
    <w:p w14:paraId="67EEC16A" w14:textId="77777777" w:rsidR="00B26C89" w:rsidRDefault="00B26C89" w:rsidP="00B26C89">
      <w:pPr>
        <w:ind w:left="4860"/>
      </w:pPr>
    </w:p>
    <w:p w14:paraId="4D7EFCDD" w14:textId="77777777" w:rsidR="00B26C89" w:rsidRDefault="00B26C89" w:rsidP="00B26C89">
      <w:pPr>
        <w:ind w:left="4860"/>
      </w:pPr>
    </w:p>
    <w:p w14:paraId="2F9EAE07" w14:textId="525FF9C2" w:rsidR="00430C05" w:rsidRPr="00713A9C" w:rsidRDefault="00D8746C" w:rsidP="00430C05">
      <w:pPr>
        <w:jc w:val="both"/>
      </w:pPr>
      <w:r>
        <w:rPr>
          <w:lang w:eastAsia="en-US"/>
        </w:rPr>
        <w:t xml:space="preserve">                </w:t>
      </w:r>
      <w:r>
        <w:t xml:space="preserve">       </w:t>
      </w:r>
      <w:r w:rsidRPr="00713A9C">
        <w:t>Nositelj izrade:</w:t>
      </w:r>
      <w:r w:rsidRPr="00713A9C">
        <w:tab/>
      </w:r>
      <w:r w:rsidRPr="00713A9C">
        <w:tab/>
      </w:r>
      <w:r w:rsidRPr="00713A9C">
        <w:tab/>
      </w:r>
      <w:r w:rsidRPr="00713A9C">
        <w:tab/>
      </w:r>
      <w:r w:rsidRPr="00713A9C">
        <w:tab/>
      </w:r>
      <w:r>
        <w:t xml:space="preserve">         </w:t>
      </w:r>
      <w:r w:rsidRPr="00713A9C">
        <w:t>Predlagatelj:</w:t>
      </w:r>
    </w:p>
    <w:p w14:paraId="75871B7B" w14:textId="77777777" w:rsidR="00430C05" w:rsidRPr="00713A9C" w:rsidRDefault="00430C05" w:rsidP="00430C05">
      <w:pPr>
        <w:ind w:firstLine="708"/>
        <w:jc w:val="both"/>
      </w:pPr>
    </w:p>
    <w:p w14:paraId="5B362ED3" w14:textId="77777777" w:rsidR="00430C05" w:rsidRPr="00713A9C" w:rsidRDefault="00D8746C" w:rsidP="00430C05">
      <w:pPr>
        <w:jc w:val="both"/>
      </w:pPr>
      <w:r>
        <w:t xml:space="preserve">   </w:t>
      </w:r>
      <w:r w:rsidRPr="00713A9C">
        <w:t>Upravni odjel za društvene djelatnosti:</w:t>
      </w:r>
    </w:p>
    <w:p w14:paraId="48AF3948" w14:textId="77777777" w:rsidR="00430C05" w:rsidRPr="00713A9C" w:rsidRDefault="00D8746C" w:rsidP="00430C05">
      <w:pPr>
        <w:jc w:val="both"/>
      </w:pPr>
      <w:r w:rsidRPr="00713A9C">
        <w:tab/>
      </w:r>
    </w:p>
    <w:p w14:paraId="053556D4" w14:textId="77777777" w:rsidR="00430C05" w:rsidRPr="00713A9C" w:rsidRDefault="00D8746C" w:rsidP="00430C05">
      <w:pPr>
        <w:jc w:val="both"/>
      </w:pPr>
      <w:r>
        <w:t xml:space="preserve">                       </w:t>
      </w:r>
      <w:r w:rsidRPr="00713A9C">
        <w:t>PROČELNICA:</w:t>
      </w:r>
      <w:r w:rsidRPr="00713A9C">
        <w:tab/>
      </w:r>
      <w:r w:rsidRPr="00713A9C">
        <w:tab/>
      </w:r>
      <w:r w:rsidRPr="00713A9C">
        <w:tab/>
      </w:r>
      <w:r w:rsidRPr="00713A9C">
        <w:tab/>
      </w:r>
      <w:r>
        <w:t xml:space="preserve">   </w:t>
      </w:r>
      <w:r w:rsidRPr="00713A9C">
        <w:t>GRADONAČELNIK:</w:t>
      </w:r>
    </w:p>
    <w:p w14:paraId="6A50A40F" w14:textId="77777777" w:rsidR="00430C05" w:rsidRPr="00713A9C" w:rsidRDefault="00430C05" w:rsidP="00430C05">
      <w:pPr>
        <w:jc w:val="both"/>
      </w:pPr>
    </w:p>
    <w:p w14:paraId="32B2B143" w14:textId="77777777" w:rsidR="00430C05" w:rsidRPr="00713A9C" w:rsidRDefault="00D8746C" w:rsidP="00430C05">
      <w:pPr>
        <w:jc w:val="both"/>
      </w:pPr>
      <w:r>
        <w:t xml:space="preserve">                       Petra </w:t>
      </w:r>
      <w:proofErr w:type="spellStart"/>
      <w:r>
        <w:t>Rožmarić</w:t>
      </w:r>
      <w:proofErr w:type="spellEnd"/>
      <w:r w:rsidRPr="00713A9C">
        <w:tab/>
        <w:t xml:space="preserve">                   </w:t>
      </w:r>
      <w:r w:rsidRPr="00713A9C">
        <w:tab/>
        <w:t xml:space="preserve"> </w:t>
      </w:r>
      <w:r w:rsidRPr="00713A9C">
        <w:tab/>
      </w:r>
      <w:r>
        <w:t xml:space="preserve">                       </w:t>
      </w:r>
      <w:r w:rsidRPr="00713A9C">
        <w:t>Mišel Jakšić</w:t>
      </w:r>
    </w:p>
    <w:p w14:paraId="42F0A642" w14:textId="0C471AB4" w:rsidR="00B26C89" w:rsidRDefault="00B26C89" w:rsidP="00430C05">
      <w:pPr>
        <w:rPr>
          <w:color w:val="FF0000"/>
        </w:rPr>
      </w:pPr>
    </w:p>
    <w:p w14:paraId="5CBB7B2B" w14:textId="28332535" w:rsidR="00611B44" w:rsidRPr="00B26C89" w:rsidRDefault="00611B44" w:rsidP="00B26C89"/>
    <w:sectPr w:rsidR="00611B44" w:rsidRPr="00B26C89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666D9" w14:textId="77777777" w:rsidR="00730A61" w:rsidRDefault="00730A61">
      <w:r>
        <w:separator/>
      </w:r>
    </w:p>
  </w:endnote>
  <w:endnote w:type="continuationSeparator" w:id="0">
    <w:p w14:paraId="28D2CACA" w14:textId="77777777" w:rsidR="00730A61" w:rsidRDefault="00730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D8746C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1B5DC" w14:textId="77777777" w:rsidR="00730A61" w:rsidRDefault="00730A61">
      <w:r>
        <w:separator/>
      </w:r>
    </w:p>
  </w:footnote>
  <w:footnote w:type="continuationSeparator" w:id="0">
    <w:p w14:paraId="66E48574" w14:textId="77777777" w:rsidR="00730A61" w:rsidRDefault="00730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7146E5"/>
    <w:multiLevelType w:val="hybridMultilevel"/>
    <w:tmpl w:val="AB406918"/>
    <w:lvl w:ilvl="0" w:tplc="9C667404">
      <w:start w:val="1"/>
      <w:numFmt w:val="upperRoman"/>
      <w:lvlText w:val="%1."/>
      <w:lvlJc w:val="left"/>
      <w:pPr>
        <w:ind w:left="1080" w:hanging="720"/>
      </w:pPr>
    </w:lvl>
    <w:lvl w:ilvl="1" w:tplc="2716CF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C6A2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54DE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DA1E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26F9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0842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5A2E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1818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36060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465D3"/>
    <w:rsid w:val="00182803"/>
    <w:rsid w:val="001B7795"/>
    <w:rsid w:val="001D627E"/>
    <w:rsid w:val="001E01B9"/>
    <w:rsid w:val="001E5EE1"/>
    <w:rsid w:val="001F3335"/>
    <w:rsid w:val="00281F0A"/>
    <w:rsid w:val="002C1AA1"/>
    <w:rsid w:val="002D73C0"/>
    <w:rsid w:val="002F06F8"/>
    <w:rsid w:val="003502B7"/>
    <w:rsid w:val="00353ACF"/>
    <w:rsid w:val="003B07B2"/>
    <w:rsid w:val="003C045F"/>
    <w:rsid w:val="003C0B73"/>
    <w:rsid w:val="003C3CC4"/>
    <w:rsid w:val="003C7570"/>
    <w:rsid w:val="003D5D0A"/>
    <w:rsid w:val="00430C05"/>
    <w:rsid w:val="00435B35"/>
    <w:rsid w:val="004466BF"/>
    <w:rsid w:val="00446CED"/>
    <w:rsid w:val="00451627"/>
    <w:rsid w:val="0045196B"/>
    <w:rsid w:val="004F5EAB"/>
    <w:rsid w:val="00513260"/>
    <w:rsid w:val="0051330C"/>
    <w:rsid w:val="00515E45"/>
    <w:rsid w:val="0053674B"/>
    <w:rsid w:val="00543AE6"/>
    <w:rsid w:val="00580686"/>
    <w:rsid w:val="00590216"/>
    <w:rsid w:val="00597812"/>
    <w:rsid w:val="005D2E07"/>
    <w:rsid w:val="005E527A"/>
    <w:rsid w:val="005E5DCA"/>
    <w:rsid w:val="00611B44"/>
    <w:rsid w:val="0061291E"/>
    <w:rsid w:val="0061490A"/>
    <w:rsid w:val="00620A7B"/>
    <w:rsid w:val="00635D83"/>
    <w:rsid w:val="00636B90"/>
    <w:rsid w:val="00640486"/>
    <w:rsid w:val="00647CB6"/>
    <w:rsid w:val="00661DCA"/>
    <w:rsid w:val="006712B7"/>
    <w:rsid w:val="006921E6"/>
    <w:rsid w:val="006D193A"/>
    <w:rsid w:val="006D71D6"/>
    <w:rsid w:val="0071141A"/>
    <w:rsid w:val="00713A9C"/>
    <w:rsid w:val="007204B5"/>
    <w:rsid w:val="0072201D"/>
    <w:rsid w:val="00730A61"/>
    <w:rsid w:val="00730B2F"/>
    <w:rsid w:val="00750F2E"/>
    <w:rsid w:val="00772C92"/>
    <w:rsid w:val="0078495E"/>
    <w:rsid w:val="0079744A"/>
    <w:rsid w:val="007E51EC"/>
    <w:rsid w:val="007F22FD"/>
    <w:rsid w:val="007F3D13"/>
    <w:rsid w:val="007F41AB"/>
    <w:rsid w:val="00835D8A"/>
    <w:rsid w:val="00856A74"/>
    <w:rsid w:val="00857B8E"/>
    <w:rsid w:val="00862CC1"/>
    <w:rsid w:val="00876372"/>
    <w:rsid w:val="008770A6"/>
    <w:rsid w:val="008E4B08"/>
    <w:rsid w:val="0090739C"/>
    <w:rsid w:val="009270E6"/>
    <w:rsid w:val="009464E0"/>
    <w:rsid w:val="00987945"/>
    <w:rsid w:val="009B6D94"/>
    <w:rsid w:val="009D4CD1"/>
    <w:rsid w:val="009F199D"/>
    <w:rsid w:val="009F2E13"/>
    <w:rsid w:val="00A1543D"/>
    <w:rsid w:val="00A32554"/>
    <w:rsid w:val="00A837C0"/>
    <w:rsid w:val="00A85CA1"/>
    <w:rsid w:val="00AD5620"/>
    <w:rsid w:val="00AE3F9F"/>
    <w:rsid w:val="00AE7275"/>
    <w:rsid w:val="00B22CBA"/>
    <w:rsid w:val="00B25E9D"/>
    <w:rsid w:val="00B26C89"/>
    <w:rsid w:val="00B356AC"/>
    <w:rsid w:val="00B375EA"/>
    <w:rsid w:val="00B4739E"/>
    <w:rsid w:val="00B7391D"/>
    <w:rsid w:val="00B97A31"/>
    <w:rsid w:val="00BA3790"/>
    <w:rsid w:val="00BF007E"/>
    <w:rsid w:val="00C01F62"/>
    <w:rsid w:val="00C25A85"/>
    <w:rsid w:val="00C34B71"/>
    <w:rsid w:val="00C64046"/>
    <w:rsid w:val="00C82211"/>
    <w:rsid w:val="00C8267C"/>
    <w:rsid w:val="00CB153E"/>
    <w:rsid w:val="00CC2AB8"/>
    <w:rsid w:val="00CD7D6A"/>
    <w:rsid w:val="00D012D4"/>
    <w:rsid w:val="00D066E7"/>
    <w:rsid w:val="00D07BAC"/>
    <w:rsid w:val="00D354EC"/>
    <w:rsid w:val="00D4466B"/>
    <w:rsid w:val="00D479D4"/>
    <w:rsid w:val="00D52D77"/>
    <w:rsid w:val="00D600B3"/>
    <w:rsid w:val="00D8746C"/>
    <w:rsid w:val="00D911FC"/>
    <w:rsid w:val="00DB4E95"/>
    <w:rsid w:val="00DD1A53"/>
    <w:rsid w:val="00DF3A81"/>
    <w:rsid w:val="00E13394"/>
    <w:rsid w:val="00E3458D"/>
    <w:rsid w:val="00E939E8"/>
    <w:rsid w:val="00EA6DD7"/>
    <w:rsid w:val="00EB699C"/>
    <w:rsid w:val="00EC0865"/>
    <w:rsid w:val="00EE1C1A"/>
    <w:rsid w:val="00F067B9"/>
    <w:rsid w:val="00F076A5"/>
    <w:rsid w:val="00F2224E"/>
    <w:rsid w:val="00F22E62"/>
    <w:rsid w:val="00F3253D"/>
    <w:rsid w:val="00F35850"/>
    <w:rsid w:val="00F35B5A"/>
    <w:rsid w:val="00F45F2B"/>
    <w:rsid w:val="00F659D4"/>
    <w:rsid w:val="00FA1DD6"/>
    <w:rsid w:val="00FB5644"/>
    <w:rsid w:val="00FD019E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5367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Jelena Horvat</cp:lastModifiedBy>
  <cp:revision>2</cp:revision>
  <cp:lastPrinted>2007-11-02T12:55:00Z</cp:lastPrinted>
  <dcterms:created xsi:type="dcterms:W3CDTF">2026-05-19T11:14:00Z</dcterms:created>
  <dcterms:modified xsi:type="dcterms:W3CDTF">2026-05-19T11:14:00Z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